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b921fe1b0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48d5e764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eaf26567f43f9" /><Relationship Type="http://schemas.openxmlformats.org/officeDocument/2006/relationships/numbering" Target="/word/numbering.xml" Id="R42ed0fab70804c6f" /><Relationship Type="http://schemas.openxmlformats.org/officeDocument/2006/relationships/settings" Target="/word/settings.xml" Id="Rda6e66d33b3c4ef6" /><Relationship Type="http://schemas.openxmlformats.org/officeDocument/2006/relationships/image" Target="/word/media/169983ac-abde-405e-9e7b-52c91339af8a.png" Id="R2c2548d5e7644f1a" /></Relationships>
</file>