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e9ea2ec8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625ec07b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e5ea6273b4af3" /><Relationship Type="http://schemas.openxmlformats.org/officeDocument/2006/relationships/numbering" Target="/word/numbering.xml" Id="R0f99f91dfa1a4de6" /><Relationship Type="http://schemas.openxmlformats.org/officeDocument/2006/relationships/settings" Target="/word/settings.xml" Id="Re3eb82cc018841d0" /><Relationship Type="http://schemas.openxmlformats.org/officeDocument/2006/relationships/image" Target="/word/media/ea9f53f9-bced-47e2-b193-7d8dcd7ea7ce.png" Id="R6954625ec07b4d4a" /></Relationships>
</file>