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3528511c3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0184a5f5d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Russelldale,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ad271f70d416d" /><Relationship Type="http://schemas.openxmlformats.org/officeDocument/2006/relationships/numbering" Target="/word/numbering.xml" Id="R36028a6b88ac4787" /><Relationship Type="http://schemas.openxmlformats.org/officeDocument/2006/relationships/settings" Target="/word/settings.xml" Id="Rd486b5d708234ab5" /><Relationship Type="http://schemas.openxmlformats.org/officeDocument/2006/relationships/image" Target="/word/media/0c63e966-258b-4a12-90df-6ded8d2f6c0b.png" Id="R4920184a5f5d4a43" /></Relationships>
</file>