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9ed71266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3074b65d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Russian River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b64ba0efc41a6" /><Relationship Type="http://schemas.openxmlformats.org/officeDocument/2006/relationships/numbering" Target="/word/numbering.xml" Id="R48930668cbcc4c83" /><Relationship Type="http://schemas.openxmlformats.org/officeDocument/2006/relationships/settings" Target="/word/settings.xml" Id="R174b7a524d5043c2" /><Relationship Type="http://schemas.openxmlformats.org/officeDocument/2006/relationships/image" Target="/word/media/f4f62138-445d-4b94-8ad0-f8f6b92639fc.png" Id="Rb6b3074b65d54c9e" /></Relationships>
</file>