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427dc801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ef3274f6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Rusty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c726feae490a" /><Relationship Type="http://schemas.openxmlformats.org/officeDocument/2006/relationships/numbering" Target="/word/numbering.xml" Id="Rfa12bc4ea82e454c" /><Relationship Type="http://schemas.openxmlformats.org/officeDocument/2006/relationships/settings" Target="/word/settings.xml" Id="Rcce1894774024f0a" /><Relationship Type="http://schemas.openxmlformats.org/officeDocument/2006/relationships/image" Target="/word/media/03c37922-b98d-449c-aa98-f8ddb351f221.png" Id="R18bef3274f6f4d03" /></Relationships>
</file>