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30dce390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cb5db9e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e003f27e046e4" /><Relationship Type="http://schemas.openxmlformats.org/officeDocument/2006/relationships/numbering" Target="/word/numbering.xml" Id="Rb25ffb9f15df4292" /><Relationship Type="http://schemas.openxmlformats.org/officeDocument/2006/relationships/settings" Target="/word/settings.xml" Id="R9a11aba4dab84276" /><Relationship Type="http://schemas.openxmlformats.org/officeDocument/2006/relationships/image" Target="/word/media/097c2637-a39f-43c5-9a3c-ea05f9acf98a.png" Id="R1a21cb5db9e24b26" /></Relationships>
</file>