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592f6af4a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b14f8f22a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Ruxton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5978e5cae4f9e" /><Relationship Type="http://schemas.openxmlformats.org/officeDocument/2006/relationships/numbering" Target="/word/numbering.xml" Id="R626631385b4e4ccb" /><Relationship Type="http://schemas.openxmlformats.org/officeDocument/2006/relationships/settings" Target="/word/settings.xml" Id="Rf7400861ce334bf2" /><Relationship Type="http://schemas.openxmlformats.org/officeDocument/2006/relationships/image" Target="/word/media/3cbd0dbb-8035-4f37-b473-9df24702b02c.png" Id="Ra91b14f8f22a4109" /></Relationships>
</file>