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16ee3fa0c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a46c56cc9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Ryans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eaf92136d4c42" /><Relationship Type="http://schemas.openxmlformats.org/officeDocument/2006/relationships/numbering" Target="/word/numbering.xml" Id="R8fcd6437c7814cdc" /><Relationship Type="http://schemas.openxmlformats.org/officeDocument/2006/relationships/settings" Target="/word/settings.xml" Id="R3d7974c397c34fcf" /><Relationship Type="http://schemas.openxmlformats.org/officeDocument/2006/relationships/image" Target="/word/media/f4da055c-2475-4ea7-8efe-e4553048f2d8.png" Id="R91aa46c56cc94f35" /></Relationships>
</file>