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e32062b41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b4e6b22c7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Ryanville,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acf8c70c449e6" /><Relationship Type="http://schemas.openxmlformats.org/officeDocument/2006/relationships/numbering" Target="/word/numbering.xml" Id="R6ac754af6e7a4840" /><Relationship Type="http://schemas.openxmlformats.org/officeDocument/2006/relationships/settings" Target="/word/settings.xml" Id="Rb9faec81783d4899" /><Relationship Type="http://schemas.openxmlformats.org/officeDocument/2006/relationships/image" Target="/word/media/1963631b-acb8-44fe-a2dd-d64a976ce79a.png" Id="R61eb4e6b22c74313" /></Relationships>
</file>