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aa8f112eb46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f21b89a05644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Ryland,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c69562e5734c56" /><Relationship Type="http://schemas.openxmlformats.org/officeDocument/2006/relationships/numbering" Target="/word/numbering.xml" Id="Ra71df2efa6814dc8" /><Relationship Type="http://schemas.openxmlformats.org/officeDocument/2006/relationships/settings" Target="/word/settings.xml" Id="R9f3d95bf43a5419d" /><Relationship Type="http://schemas.openxmlformats.org/officeDocument/2006/relationships/image" Target="/word/media/bcd094d3-61d8-44c1-9f87-44aa6f771347.png" Id="R46f21b89a05644c8" /></Relationships>
</file>