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2392800f0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aaf30edb3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Rynd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f4329c36a4b65" /><Relationship Type="http://schemas.openxmlformats.org/officeDocument/2006/relationships/numbering" Target="/word/numbering.xml" Id="R63893892a5694e0b" /><Relationship Type="http://schemas.openxmlformats.org/officeDocument/2006/relationships/settings" Target="/word/settings.xml" Id="R937cac0d760e493e" /><Relationship Type="http://schemas.openxmlformats.org/officeDocument/2006/relationships/image" Target="/word/media/d0d1734e-7cf8-4330-ac70-d7c0b88ea8e2.png" Id="Rf2faaf30edb343f6" /></Relationships>
</file>