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dd1d4845e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e5c86413b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Sabraton,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60b6fcd2f484b" /><Relationship Type="http://schemas.openxmlformats.org/officeDocument/2006/relationships/numbering" Target="/word/numbering.xml" Id="Rf5f5b051c2fe4c7a" /><Relationship Type="http://schemas.openxmlformats.org/officeDocument/2006/relationships/settings" Target="/word/settings.xml" Id="Ra341b91412c3447b" /><Relationship Type="http://schemas.openxmlformats.org/officeDocument/2006/relationships/image" Target="/word/media/37ba60ea-8f3a-4d0a-b990-ee5855e1fb87.png" Id="R500e5c86413b4930" /></Relationships>
</file>