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243b2748b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b2ccda80e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b324a6db24f3b" /><Relationship Type="http://schemas.openxmlformats.org/officeDocument/2006/relationships/numbering" Target="/word/numbering.xml" Id="R24ef52e2b81d4d70" /><Relationship Type="http://schemas.openxmlformats.org/officeDocument/2006/relationships/settings" Target="/word/settings.xml" Id="Raa29c16446f14500" /><Relationship Type="http://schemas.openxmlformats.org/officeDocument/2006/relationships/image" Target="/word/media/26c234bd-4634-423d-80fc-b7c70765e2e5.png" Id="R58ab2ccda80e4fb7" /></Relationships>
</file>