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16f298ab0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b763ff20c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778331055418f" /><Relationship Type="http://schemas.openxmlformats.org/officeDocument/2006/relationships/numbering" Target="/word/numbering.xml" Id="R2a606a0e238e47de" /><Relationship Type="http://schemas.openxmlformats.org/officeDocument/2006/relationships/settings" Target="/word/settings.xml" Id="Rd7fac7d5ad7445d5" /><Relationship Type="http://schemas.openxmlformats.org/officeDocument/2006/relationships/image" Target="/word/media/0f2d9c34-05d4-4ffd-bf34-8e3d7a198dcd.png" Id="R617b763ff20c43ab" /></Relationships>
</file>