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c33710ded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2f7c36317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Saddle Dam Campground,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001f890c04cda" /><Relationship Type="http://schemas.openxmlformats.org/officeDocument/2006/relationships/numbering" Target="/word/numbering.xml" Id="R6600f5602a3f497c" /><Relationship Type="http://schemas.openxmlformats.org/officeDocument/2006/relationships/settings" Target="/word/settings.xml" Id="Rba9f75ffddc642e2" /><Relationship Type="http://schemas.openxmlformats.org/officeDocument/2006/relationships/image" Target="/word/media/393cde78-4192-48db-853a-fce72f691054.png" Id="R6bb2f7c363174a5f" /></Relationships>
</file>