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3e7c53df8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1e80c0dc5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Saddlebrook,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fd94c7ae64bf5" /><Relationship Type="http://schemas.openxmlformats.org/officeDocument/2006/relationships/numbering" Target="/word/numbering.xml" Id="Rb4bcc9e936f14b21" /><Relationship Type="http://schemas.openxmlformats.org/officeDocument/2006/relationships/settings" Target="/word/settings.xml" Id="R878abeb163c8492f" /><Relationship Type="http://schemas.openxmlformats.org/officeDocument/2006/relationships/image" Target="/word/media/a05caedd-884c-4172-b373-6ffb940ed083.png" Id="R8281e80c0dc54a30" /></Relationships>
</file>