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55ca74c7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16bc02b69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b77026a254d5e" /><Relationship Type="http://schemas.openxmlformats.org/officeDocument/2006/relationships/numbering" Target="/word/numbering.xml" Id="Reea2023932f8485d" /><Relationship Type="http://schemas.openxmlformats.org/officeDocument/2006/relationships/settings" Target="/word/settings.xml" Id="Ree75ecbf0cf34fee" /><Relationship Type="http://schemas.openxmlformats.org/officeDocument/2006/relationships/image" Target="/word/media/8eb464e7-2531-4279-a68c-f165526014d5.png" Id="R33516bc02b69429f" /></Relationships>
</file>