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b61093889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58b7c6bd8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Safford,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b0b3728144a85" /><Relationship Type="http://schemas.openxmlformats.org/officeDocument/2006/relationships/numbering" Target="/word/numbering.xml" Id="R05264fd19b7e405c" /><Relationship Type="http://schemas.openxmlformats.org/officeDocument/2006/relationships/settings" Target="/word/settings.xml" Id="R4d8dc7bebbbf421f" /><Relationship Type="http://schemas.openxmlformats.org/officeDocument/2006/relationships/image" Target="/word/media/02385065-9faa-4442-af4b-a27cc9ad87fa.png" Id="Refe58b7c6bd8462e" /></Relationships>
</file>