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e53dacd61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d1ac8233f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Sagamore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d23441c3e43ac" /><Relationship Type="http://schemas.openxmlformats.org/officeDocument/2006/relationships/numbering" Target="/word/numbering.xml" Id="R1cc607adfdd5471d" /><Relationship Type="http://schemas.openxmlformats.org/officeDocument/2006/relationships/settings" Target="/word/settings.xml" Id="R4715d3f45daa4481" /><Relationship Type="http://schemas.openxmlformats.org/officeDocument/2006/relationships/image" Target="/word/media/f384f272-c829-42b0-bda4-c2891f1510c7.png" Id="R954d1ac8233f4bda" /></Relationships>
</file>