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11c6ce4915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596dd7902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Sagamore Highlands,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2cfec24bf4296" /><Relationship Type="http://schemas.openxmlformats.org/officeDocument/2006/relationships/numbering" Target="/word/numbering.xml" Id="Rbca3f72d46854ec0" /><Relationship Type="http://schemas.openxmlformats.org/officeDocument/2006/relationships/settings" Target="/word/settings.xml" Id="R3180cf18e61a4c27" /><Relationship Type="http://schemas.openxmlformats.org/officeDocument/2006/relationships/image" Target="/word/media/5c50a429-f357-42e3-9ab0-da8efbfca8c1.png" Id="Rb5f596dd79024c83" /></Relationships>
</file>