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099e0e3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54b28392a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Crest Subdivision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8c3d25a44a66" /><Relationship Type="http://schemas.openxmlformats.org/officeDocument/2006/relationships/numbering" Target="/word/numbering.xml" Id="R8e9e3bd98e3541c7" /><Relationship Type="http://schemas.openxmlformats.org/officeDocument/2006/relationships/settings" Target="/word/settings.xml" Id="Rad75dbf86d234bad" /><Relationship Type="http://schemas.openxmlformats.org/officeDocument/2006/relationships/image" Target="/word/media/5ecbf140-f236-4b89-80dd-41331619b432.png" Id="R73154b28392a4880" /></Relationships>
</file>