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55ab611e9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0a96c6e8d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Sagetown,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2e19b048a4e45" /><Relationship Type="http://schemas.openxmlformats.org/officeDocument/2006/relationships/numbering" Target="/word/numbering.xml" Id="R58518e0e90cd415b" /><Relationship Type="http://schemas.openxmlformats.org/officeDocument/2006/relationships/settings" Target="/word/settings.xml" Id="R8942a2dcfdf641e0" /><Relationship Type="http://schemas.openxmlformats.org/officeDocument/2006/relationships/image" Target="/word/media/c84c3210-54c7-44d1-bd31-77ededafff86.png" Id="Rcd50a96c6e8d4e7f" /></Relationships>
</file>