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f6a0aeee2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65d1a4543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Saginaw,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cc568ecc44df3" /><Relationship Type="http://schemas.openxmlformats.org/officeDocument/2006/relationships/numbering" Target="/word/numbering.xml" Id="R7a9f1f82e1e245f0" /><Relationship Type="http://schemas.openxmlformats.org/officeDocument/2006/relationships/settings" Target="/word/settings.xml" Id="R7fcd3347c8f44fa4" /><Relationship Type="http://schemas.openxmlformats.org/officeDocument/2006/relationships/image" Target="/word/media/099c1e06-2c49-4643-b1a4-1225b3b1ee9b.png" Id="R6bd65d1a45434c9d" /></Relationships>
</file>