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10255e78b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19f07e869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Andrew,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c1e4310dd4a5b" /><Relationship Type="http://schemas.openxmlformats.org/officeDocument/2006/relationships/numbering" Target="/word/numbering.xml" Id="R04f3ec5c99c94bb5" /><Relationship Type="http://schemas.openxmlformats.org/officeDocument/2006/relationships/settings" Target="/word/settings.xml" Id="R4e3cf8d89b9a4a2b" /><Relationship Type="http://schemas.openxmlformats.org/officeDocument/2006/relationships/image" Target="/word/media/bdd4fc28-4a6c-41d7-9112-596de26cc473.png" Id="R52919f07e8694c49" /></Relationships>
</file>