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1c0d55c83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cc4bf6c24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Bonifacius,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dbf99865248f8" /><Relationship Type="http://schemas.openxmlformats.org/officeDocument/2006/relationships/numbering" Target="/word/numbering.xml" Id="R057ba340e6f24d77" /><Relationship Type="http://schemas.openxmlformats.org/officeDocument/2006/relationships/settings" Target="/word/settings.xml" Id="Rb7f41133ad6f47e4" /><Relationship Type="http://schemas.openxmlformats.org/officeDocument/2006/relationships/image" Target="/word/media/266ef41c-7d62-4667-a552-3124ce5c4d9c.png" Id="Re12cc4bf6c24452d" /></Relationships>
</file>