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9df8cc425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f8ef29498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Catharine,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441bfb23a4d1a" /><Relationship Type="http://schemas.openxmlformats.org/officeDocument/2006/relationships/numbering" Target="/word/numbering.xml" Id="Ra51fb26961594d7a" /><Relationship Type="http://schemas.openxmlformats.org/officeDocument/2006/relationships/settings" Target="/word/settings.xml" Id="R1307bcb4ece949b0" /><Relationship Type="http://schemas.openxmlformats.org/officeDocument/2006/relationships/image" Target="/word/media/bb05fd33-4148-4bbc-b82d-f9aab4e41a3e.png" Id="Rc64f8ef294984a89" /></Relationships>
</file>