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507f516e9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c2a70755f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Jacob,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048e501c843c5" /><Relationship Type="http://schemas.openxmlformats.org/officeDocument/2006/relationships/numbering" Target="/word/numbering.xml" Id="Rfab5df7596ad40d3" /><Relationship Type="http://schemas.openxmlformats.org/officeDocument/2006/relationships/settings" Target="/word/settings.xml" Id="R3b4cab1115254e43" /><Relationship Type="http://schemas.openxmlformats.org/officeDocument/2006/relationships/image" Target="/word/media/91a0d736-a506-412b-af0a-69cff7621e60.png" Id="Rdc4c2a70755f4a36" /></Relationships>
</file>