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9f55e48f0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4e39fe1b3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Jacobs,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e4012b3bf4f85" /><Relationship Type="http://schemas.openxmlformats.org/officeDocument/2006/relationships/numbering" Target="/word/numbering.xml" Id="R45607d3643d545b3" /><Relationship Type="http://schemas.openxmlformats.org/officeDocument/2006/relationships/settings" Target="/word/settings.xml" Id="Radbdd68a87114a4d" /><Relationship Type="http://schemas.openxmlformats.org/officeDocument/2006/relationships/image" Target="/word/media/3ef1afe4-34fd-4814-8c7c-71549ef176e6.png" Id="R2c74e39fe1b34ee8" /></Relationships>
</file>