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d1e00582e042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9df0cb9df54b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James Place,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5f5977524c4f76" /><Relationship Type="http://schemas.openxmlformats.org/officeDocument/2006/relationships/numbering" Target="/word/numbering.xml" Id="Rc74b3bc4bdc84176" /><Relationship Type="http://schemas.openxmlformats.org/officeDocument/2006/relationships/settings" Target="/word/settings.xml" Id="Ra757270a81124e1a" /><Relationship Type="http://schemas.openxmlformats.org/officeDocument/2006/relationships/image" Target="/word/media/b9901ebe-e4a1-4bc4-ba0c-c25f5ecced5d.png" Id="Ra99df0cb9df54bb6" /></Relationships>
</file>