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b60e03fb2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ebe767485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John,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9238885b74a2f" /><Relationship Type="http://schemas.openxmlformats.org/officeDocument/2006/relationships/numbering" Target="/word/numbering.xml" Id="R9643c876eb344fa1" /><Relationship Type="http://schemas.openxmlformats.org/officeDocument/2006/relationships/settings" Target="/word/settings.xml" Id="R18ecfb712a0f464c" /><Relationship Type="http://schemas.openxmlformats.org/officeDocument/2006/relationships/image" Target="/word/media/ea5bfd1e-4394-44df-a6b2-ba0af5b5909d.png" Id="R318ebe7674854b3e" /></Relationships>
</file>