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900d58c4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de8232549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Josephs,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8491ca5a441ea" /><Relationship Type="http://schemas.openxmlformats.org/officeDocument/2006/relationships/numbering" Target="/word/numbering.xml" Id="R0e6622df06b14855" /><Relationship Type="http://schemas.openxmlformats.org/officeDocument/2006/relationships/settings" Target="/word/settings.xml" Id="R05a9621fdfa04d74" /><Relationship Type="http://schemas.openxmlformats.org/officeDocument/2006/relationships/image" Target="/word/media/01251d25-ad42-438c-ad91-2b842dbc31e4.png" Id="R582de82325494718" /></Relationships>
</file>