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1d2dab3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90ac5b5df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Josephs Villa,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d9785e97a41bf" /><Relationship Type="http://schemas.openxmlformats.org/officeDocument/2006/relationships/numbering" Target="/word/numbering.xml" Id="R2892e92178944e6e" /><Relationship Type="http://schemas.openxmlformats.org/officeDocument/2006/relationships/settings" Target="/word/settings.xml" Id="R353b9bdb98de4248" /><Relationship Type="http://schemas.openxmlformats.org/officeDocument/2006/relationships/image" Target="/word/media/075bcae0-03cf-4ea9-8f86-add5ee266d96.png" Id="R4d090ac5b5df4582" /></Relationships>
</file>