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61acbdfb7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d679b0b43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Lawrence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568f881cf45bc" /><Relationship Type="http://schemas.openxmlformats.org/officeDocument/2006/relationships/numbering" Target="/word/numbering.xml" Id="Rd7105a7e100d4005" /><Relationship Type="http://schemas.openxmlformats.org/officeDocument/2006/relationships/settings" Target="/word/settings.xml" Id="R0c98c5731560463e" /><Relationship Type="http://schemas.openxmlformats.org/officeDocument/2006/relationships/image" Target="/word/media/e25f1394-a074-4506-9a72-e90a503e9ea2.png" Id="Rc1fd679b0b4348b3" /></Relationships>
</file>