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02d6be245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41bb84e4d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Lewis,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38aeae9c849f4" /><Relationship Type="http://schemas.openxmlformats.org/officeDocument/2006/relationships/numbering" Target="/word/numbering.xml" Id="Rb14aad5c3eba482d" /><Relationship Type="http://schemas.openxmlformats.org/officeDocument/2006/relationships/settings" Target="/word/settings.xml" Id="R9431a65e39434b23" /><Relationship Type="http://schemas.openxmlformats.org/officeDocument/2006/relationships/image" Target="/word/media/cabc909f-dd8b-419c-a33b-441095acb08c.png" Id="Rf2241bb84e4d48ac" /></Relationships>
</file>