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be665bf5a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7909a58b7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Louis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acf098580457b" /><Relationship Type="http://schemas.openxmlformats.org/officeDocument/2006/relationships/numbering" Target="/word/numbering.xml" Id="R3121ebe2abbe474c" /><Relationship Type="http://schemas.openxmlformats.org/officeDocument/2006/relationships/settings" Target="/word/settings.xml" Id="R09992707a147496e" /><Relationship Type="http://schemas.openxmlformats.org/officeDocument/2006/relationships/image" Target="/word/media/b11ecced-046b-4b3b-853e-10cfa6b7866f.png" Id="Rfa57909a58b74848" /></Relationships>
</file>