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fa9f11048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494f3ccdb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Regis,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c91d5c99d40ab" /><Relationship Type="http://schemas.openxmlformats.org/officeDocument/2006/relationships/numbering" Target="/word/numbering.xml" Id="R8f7691430fa04069" /><Relationship Type="http://schemas.openxmlformats.org/officeDocument/2006/relationships/settings" Target="/word/settings.xml" Id="R02def21d9ac44d3a" /><Relationship Type="http://schemas.openxmlformats.org/officeDocument/2006/relationships/image" Target="/word/media/de5cdb21-77be-4245-a697-3565471cb817.png" Id="Rc04494f3ccdb4c4b" /></Relationships>
</file>