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099ec4446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b40753d3c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Salem, Oregon,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b4dc05b5a42fe" /><Relationship Type="http://schemas.openxmlformats.org/officeDocument/2006/relationships/numbering" Target="/word/numbering.xml" Id="R0bf452b6468a4fae" /><Relationship Type="http://schemas.openxmlformats.org/officeDocument/2006/relationships/settings" Target="/word/settings.xml" Id="Rd7d3da7a778a49e8" /><Relationship Type="http://schemas.openxmlformats.org/officeDocument/2006/relationships/image" Target="/word/media/159ebf6f-2311-4ed0-81cb-66f753376ebf.png" Id="Rf3eb40753d3c4d4b" /></Relationships>
</file>