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e862bc088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199b2fb88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84ce03c9745b2" /><Relationship Type="http://schemas.openxmlformats.org/officeDocument/2006/relationships/numbering" Target="/word/numbering.xml" Id="Rd2b6a8f472c24c61" /><Relationship Type="http://schemas.openxmlformats.org/officeDocument/2006/relationships/settings" Target="/word/settings.xml" Id="R685aa231ea254389" /><Relationship Type="http://schemas.openxmlformats.org/officeDocument/2006/relationships/image" Target="/word/media/538bd2dc-3b96-40ce-850d-a913e687119b.png" Id="R914199b2fb88425a" /></Relationships>
</file>