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719c63f86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2bc4770eb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Salisbury Point,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39d25d8264c45" /><Relationship Type="http://schemas.openxmlformats.org/officeDocument/2006/relationships/numbering" Target="/word/numbering.xml" Id="R86f3b678ccaf4b26" /><Relationship Type="http://schemas.openxmlformats.org/officeDocument/2006/relationships/settings" Target="/word/settings.xml" Id="R20633d0929b64281" /><Relationship Type="http://schemas.openxmlformats.org/officeDocument/2006/relationships/image" Target="/word/media/dfd44b95-10d8-46a7-9c26-4e33ede49c85.png" Id="R9f42bc4770eb49be" /></Relationships>
</file>