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705a449f9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e8e1fe964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River,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1d654f2624841" /><Relationship Type="http://schemas.openxmlformats.org/officeDocument/2006/relationships/numbering" Target="/word/numbering.xml" Id="Re447c68495cd4cb5" /><Relationship Type="http://schemas.openxmlformats.org/officeDocument/2006/relationships/settings" Target="/word/settings.xml" Id="R9077dd4d6fae4db5" /><Relationship Type="http://schemas.openxmlformats.org/officeDocument/2006/relationships/image" Target="/word/media/433abc8d-e0c4-40b9-9b8a-76bb6407aebc.png" Id="R1e2e8e1fe96441d6" /></Relationships>
</file>