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c04999325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58ed55a81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Saltaire,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bf7f5fbfd47ea" /><Relationship Type="http://schemas.openxmlformats.org/officeDocument/2006/relationships/numbering" Target="/word/numbering.xml" Id="R74fce034b789457d" /><Relationship Type="http://schemas.openxmlformats.org/officeDocument/2006/relationships/settings" Target="/word/settings.xml" Id="R570a3d2920f8499f" /><Relationship Type="http://schemas.openxmlformats.org/officeDocument/2006/relationships/image" Target="/word/media/57a2f1f9-5225-4d59-92eb-af0f429fa0c5.png" Id="Re2e58ed55a814a8a" /></Relationships>
</file>