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e865e088f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f303e2be0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Salters,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96471589f4f94" /><Relationship Type="http://schemas.openxmlformats.org/officeDocument/2006/relationships/numbering" Target="/word/numbering.xml" Id="Re582f525554649da" /><Relationship Type="http://schemas.openxmlformats.org/officeDocument/2006/relationships/settings" Target="/word/settings.xml" Id="R8a6b48eea37a4d91" /><Relationship Type="http://schemas.openxmlformats.org/officeDocument/2006/relationships/image" Target="/word/media/3cf25c92-d533-4cea-8b67-cc6eba6f6ed4.png" Id="R30bf303e2be045e1" /></Relationships>
</file>