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4718d3a40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cc26646b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626e791994e66" /><Relationship Type="http://schemas.openxmlformats.org/officeDocument/2006/relationships/numbering" Target="/word/numbering.xml" Id="R45671228533a438f" /><Relationship Type="http://schemas.openxmlformats.org/officeDocument/2006/relationships/settings" Target="/word/settings.xml" Id="R52201399ade14c5e" /><Relationship Type="http://schemas.openxmlformats.org/officeDocument/2006/relationships/image" Target="/word/media/8d643c1e-db88-4c77-8f46-07fe4a5a2936.png" Id="R4b83cc26646b41e6" /></Relationships>
</file>