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4cb2f1c0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8194bf022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ce4c79eac4a77" /><Relationship Type="http://schemas.openxmlformats.org/officeDocument/2006/relationships/numbering" Target="/word/numbering.xml" Id="R69a45c38229d4d1a" /><Relationship Type="http://schemas.openxmlformats.org/officeDocument/2006/relationships/settings" Target="/word/settings.xml" Id="Rd7c791163b294672" /><Relationship Type="http://schemas.openxmlformats.org/officeDocument/2006/relationships/image" Target="/word/media/00033119-64b8-4a21-b68f-8f0a0a5568cf.png" Id="Rbfb8194bf022419a" /></Relationships>
</file>