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c49d19fcc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ac57278a3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f2175fe98476d" /><Relationship Type="http://schemas.openxmlformats.org/officeDocument/2006/relationships/numbering" Target="/word/numbering.xml" Id="R4e9edee0168847e7" /><Relationship Type="http://schemas.openxmlformats.org/officeDocument/2006/relationships/settings" Target="/word/settings.xml" Id="Rec306de275004ef9" /><Relationship Type="http://schemas.openxmlformats.org/officeDocument/2006/relationships/image" Target="/word/media/a5d78d13-b119-4880-beab-c636cfafb78c.png" Id="R076ac57278a34caf" /></Relationships>
</file>