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0576953f0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609680238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496a53b644647" /><Relationship Type="http://schemas.openxmlformats.org/officeDocument/2006/relationships/numbering" Target="/word/numbering.xml" Id="R493c9e156db1491c" /><Relationship Type="http://schemas.openxmlformats.org/officeDocument/2006/relationships/settings" Target="/word/settings.xml" Id="Rb9f6a320fc444060" /><Relationship Type="http://schemas.openxmlformats.org/officeDocument/2006/relationships/image" Target="/word/media/4a5e8448-7934-4ee0-a504-ef7cfcf23ca2.png" Id="Ra9160968023841e6" /></Relationships>
</file>