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ed52f4d17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2ba65fe67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San-Lee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14fbbee94911" /><Relationship Type="http://schemas.openxmlformats.org/officeDocument/2006/relationships/numbering" Target="/word/numbering.xml" Id="R567383eaa705484d" /><Relationship Type="http://schemas.openxmlformats.org/officeDocument/2006/relationships/settings" Target="/word/settings.xml" Id="Rf0750c73cd8244de" /><Relationship Type="http://schemas.openxmlformats.org/officeDocument/2006/relationships/image" Target="/word/media/3173d62e-36be-4ad3-8bda-7363cec0c615.png" Id="R4fd2ba65fe674e48" /></Relationships>
</file>