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ba5c907a8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a48cbace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Luis,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b805f6f0b407a" /><Relationship Type="http://schemas.openxmlformats.org/officeDocument/2006/relationships/numbering" Target="/word/numbering.xml" Id="Rbf26463d9f6d4221" /><Relationship Type="http://schemas.openxmlformats.org/officeDocument/2006/relationships/settings" Target="/word/settings.xml" Id="R79b7031066c44955" /><Relationship Type="http://schemas.openxmlformats.org/officeDocument/2006/relationships/image" Target="/word/media/38caba31-b768-4019-bd52-c38deaf73418.png" Id="R6eba48cbace548b7" /></Relationships>
</file>