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921bc0ed5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75231d807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Pasqual,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233219a0f4daa" /><Relationship Type="http://schemas.openxmlformats.org/officeDocument/2006/relationships/numbering" Target="/word/numbering.xml" Id="R615ace6ef0cd4aa1" /><Relationship Type="http://schemas.openxmlformats.org/officeDocument/2006/relationships/settings" Target="/word/settings.xml" Id="R9afd0121131f4b10" /><Relationship Type="http://schemas.openxmlformats.org/officeDocument/2006/relationships/image" Target="/word/media/c612a234-0259-4ee2-a9a7-dc28ddf23c2b.png" Id="Raf075231d8074c0c" /></Relationships>
</file>