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14be9e710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93b04ee8c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Tomas,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d583d984f4193" /><Relationship Type="http://schemas.openxmlformats.org/officeDocument/2006/relationships/numbering" Target="/word/numbering.xml" Id="Rc97348535cea4db8" /><Relationship Type="http://schemas.openxmlformats.org/officeDocument/2006/relationships/settings" Target="/word/settings.xml" Id="R44f3656200264c48" /><Relationship Type="http://schemas.openxmlformats.org/officeDocument/2006/relationships/image" Target="/word/media/a77b4227-a568-422e-961e-6628d1173891.png" Id="Rd0293b04ee8c4029" /></Relationships>
</file>